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90" w:rsidRDefault="00296546">
      <w:r>
        <w:rPr>
          <w:rFonts w:hint="eastAsia"/>
        </w:rPr>
        <w:t>日時　　平成</w:t>
      </w:r>
      <w:r>
        <w:rPr>
          <w:rFonts w:hint="eastAsia"/>
        </w:rPr>
        <w:t>27</w:t>
      </w:r>
      <w:r>
        <w:rPr>
          <w:rFonts w:hint="eastAsia"/>
        </w:rPr>
        <w:t>年</w:t>
      </w:r>
      <w:r>
        <w:rPr>
          <w:rFonts w:hint="eastAsia"/>
        </w:rPr>
        <w:t>6</w:t>
      </w:r>
      <w:r>
        <w:rPr>
          <w:rFonts w:hint="eastAsia"/>
        </w:rPr>
        <w:t>月</w:t>
      </w:r>
      <w:r>
        <w:rPr>
          <w:rFonts w:hint="eastAsia"/>
        </w:rPr>
        <w:t>24</w:t>
      </w:r>
      <w:r>
        <w:rPr>
          <w:rFonts w:hint="eastAsia"/>
        </w:rPr>
        <w:t>日</w:t>
      </w:r>
      <w:r>
        <w:rPr>
          <w:rFonts w:hint="eastAsia"/>
        </w:rPr>
        <w:t>(</w:t>
      </w:r>
      <w:r>
        <w:rPr>
          <w:rFonts w:hint="eastAsia"/>
        </w:rPr>
        <w:t>水</w:t>
      </w:r>
      <w:r>
        <w:rPr>
          <w:rFonts w:hint="eastAsia"/>
        </w:rPr>
        <w:t>)3</w:t>
      </w:r>
      <w:r>
        <w:rPr>
          <w:rFonts w:hint="eastAsia"/>
        </w:rPr>
        <w:t>時間目</w:t>
      </w:r>
    </w:p>
    <w:p w:rsidR="00296546" w:rsidRDefault="00296546">
      <w:r>
        <w:rPr>
          <w:rFonts w:hint="eastAsia"/>
        </w:rPr>
        <w:t xml:space="preserve">場所　　</w:t>
      </w:r>
      <w:r>
        <w:rPr>
          <w:rFonts w:hint="eastAsia"/>
        </w:rPr>
        <w:t>V309</w:t>
      </w:r>
      <w:r>
        <w:rPr>
          <w:rFonts w:hint="eastAsia"/>
        </w:rPr>
        <w:t>教室</w:t>
      </w:r>
    </w:p>
    <w:p w:rsidR="00296546" w:rsidRDefault="00296546">
      <w:r>
        <w:rPr>
          <w:rFonts w:hint="eastAsia"/>
        </w:rPr>
        <w:t xml:space="preserve">児童数　</w:t>
      </w:r>
      <w:r>
        <w:rPr>
          <w:rFonts w:hint="eastAsia"/>
        </w:rPr>
        <w:t>6</w:t>
      </w:r>
      <w:r>
        <w:rPr>
          <w:rFonts w:hint="eastAsia"/>
        </w:rPr>
        <w:t>年</w:t>
      </w:r>
      <w:r>
        <w:rPr>
          <w:rFonts w:hint="eastAsia"/>
        </w:rPr>
        <w:t>1</w:t>
      </w:r>
      <w:r>
        <w:rPr>
          <w:rFonts w:hint="eastAsia"/>
        </w:rPr>
        <w:t>組</w:t>
      </w:r>
      <w:r>
        <w:rPr>
          <w:rFonts w:hint="eastAsia"/>
        </w:rPr>
        <w:t>(</w:t>
      </w:r>
      <w:r>
        <w:rPr>
          <w:rFonts w:hint="eastAsia"/>
        </w:rPr>
        <w:t>男子</w:t>
      </w:r>
      <w:r>
        <w:rPr>
          <w:rFonts w:hint="eastAsia"/>
        </w:rPr>
        <w:t>15</w:t>
      </w:r>
      <w:r>
        <w:rPr>
          <w:rFonts w:hint="eastAsia"/>
        </w:rPr>
        <w:t>名、女子</w:t>
      </w:r>
      <w:r>
        <w:rPr>
          <w:rFonts w:hint="eastAsia"/>
        </w:rPr>
        <w:t>13</w:t>
      </w:r>
      <w:r>
        <w:rPr>
          <w:rFonts w:hint="eastAsia"/>
        </w:rPr>
        <w:t>名</w:t>
      </w:r>
      <w:r>
        <w:rPr>
          <w:rFonts w:hint="eastAsia"/>
        </w:rPr>
        <w:t>)</w:t>
      </w:r>
    </w:p>
    <w:p w:rsidR="00296546" w:rsidRDefault="00296546"/>
    <w:p w:rsidR="00296546" w:rsidRDefault="00296546">
      <w:r>
        <w:rPr>
          <w:rFonts w:hint="eastAsia"/>
        </w:rPr>
        <w:t>1.</w:t>
      </w:r>
      <w:r>
        <w:rPr>
          <w:rFonts w:hint="eastAsia"/>
        </w:rPr>
        <w:t>単元名　　「ものが燃えるとき」</w:t>
      </w:r>
      <w:r>
        <w:rPr>
          <w:rFonts w:hint="eastAsia"/>
        </w:rPr>
        <w:t>(</w:t>
      </w:r>
      <w:r>
        <w:rPr>
          <w:rFonts w:hint="eastAsia"/>
        </w:rPr>
        <w:t>「ものの燃え方」</w:t>
      </w:r>
      <w:r>
        <w:rPr>
          <w:rFonts w:hint="eastAsia"/>
        </w:rPr>
        <w:t>)</w:t>
      </w:r>
    </w:p>
    <w:p w:rsidR="00296546" w:rsidRDefault="00296546">
      <w:r>
        <w:rPr>
          <w:rFonts w:hint="eastAsia"/>
        </w:rPr>
        <w:t>2.</w:t>
      </w:r>
      <w:r>
        <w:rPr>
          <w:rFonts w:hint="eastAsia"/>
        </w:rPr>
        <w:t>単元の目標</w:t>
      </w:r>
    </w:p>
    <w:p w:rsidR="00296546" w:rsidRDefault="00296546">
      <w:r>
        <w:rPr>
          <w:rFonts w:hint="eastAsia"/>
        </w:rPr>
        <w:t xml:space="preserve">　　ものの燃焼のしくみについて興味・関心をもって追究する活動を通して、ものの燃焼と空気の変化とを関係づけて、ものの質的変化について推論する能力を育てるとともに、燃焼のしくみについての考えをもつことができるようになる。</w:t>
      </w:r>
    </w:p>
    <w:p w:rsidR="00296546" w:rsidRDefault="00296546">
      <w:r>
        <w:rPr>
          <w:rFonts w:hint="eastAsia"/>
        </w:rPr>
        <w:t>3.</w:t>
      </w:r>
      <w:r>
        <w:rPr>
          <w:rFonts w:hint="eastAsia"/>
        </w:rPr>
        <w:t>本単元について</w:t>
      </w:r>
    </w:p>
    <w:p w:rsidR="00296546" w:rsidRDefault="00296546" w:rsidP="000B6D1E">
      <w:pPr>
        <w:ind w:left="210" w:hangingChars="100" w:hanging="210"/>
      </w:pPr>
      <w:r>
        <w:rPr>
          <w:rFonts w:hint="eastAsia"/>
        </w:rPr>
        <w:t xml:space="preserve">　　</w:t>
      </w:r>
      <w:r w:rsidR="007C42D5">
        <w:rPr>
          <w:rFonts w:hint="eastAsia"/>
        </w:rPr>
        <w:t>本単元では、導入においてものを燃やした経験を</w:t>
      </w:r>
      <w:r w:rsidR="000B6D1E">
        <w:rPr>
          <w:rFonts w:hint="eastAsia"/>
        </w:rPr>
        <w:t>話し合ったり</w:t>
      </w:r>
      <w:r w:rsidR="007C42D5">
        <w:rPr>
          <w:rFonts w:hint="eastAsia"/>
        </w:rPr>
        <w:t>、これまでの学習を通して空気中における酸素の割合を確認</w:t>
      </w:r>
      <w:r w:rsidR="000B6D1E">
        <w:rPr>
          <w:rFonts w:hint="eastAsia"/>
        </w:rPr>
        <w:t>したりし、酸素に着目していく。</w:t>
      </w:r>
    </w:p>
    <w:p w:rsidR="000B6D1E" w:rsidRDefault="000B6D1E" w:rsidP="000B6D1E">
      <w:pPr>
        <w:ind w:left="210" w:hangingChars="100" w:hanging="210"/>
      </w:pPr>
      <w:r>
        <w:rPr>
          <w:rFonts w:hint="eastAsia"/>
        </w:rPr>
        <w:t xml:space="preserve">　　その後、空気中の気体と酸素とを比較しながら酸素のはたらきにはどんな働きがあるのかを実験から学んでいく。そして、酸素にはものを燃やすはたらきがあること、窒素や二酸化炭素の含まれている空気中でものを燃やすはたらきがないことを学習する。</w:t>
      </w:r>
    </w:p>
    <w:p w:rsidR="00296546" w:rsidRDefault="00296546">
      <w:r>
        <w:rPr>
          <w:rFonts w:hint="eastAsia"/>
        </w:rPr>
        <w:t>4.</w:t>
      </w:r>
      <w:r>
        <w:rPr>
          <w:rFonts w:hint="eastAsia"/>
        </w:rPr>
        <w:t>児童の実態</w:t>
      </w:r>
    </w:p>
    <w:p w:rsidR="00296546" w:rsidRDefault="00296546">
      <w:r>
        <w:rPr>
          <w:rFonts w:hint="eastAsia"/>
        </w:rPr>
        <w:t xml:space="preserve">　　本学級の児童の多くは、</w:t>
      </w:r>
      <w:r w:rsidR="000B6D1E">
        <w:rPr>
          <w:rFonts w:hint="eastAsia"/>
        </w:rPr>
        <w:t>理科に対しては特に興味・関心はある方ではないが、実験となると積極的に実験している子どもの姿が見受けられる。また</w:t>
      </w:r>
      <w:r>
        <w:rPr>
          <w:rFonts w:hint="eastAsia"/>
        </w:rPr>
        <w:t>生活で起こ</w:t>
      </w:r>
      <w:bookmarkStart w:id="0" w:name="_GoBack"/>
      <w:bookmarkEnd w:id="0"/>
      <w:r>
        <w:rPr>
          <w:rFonts w:hint="eastAsia"/>
        </w:rPr>
        <w:t>ることに対して学習と結びつけること</w:t>
      </w:r>
      <w:r w:rsidR="00B60A18">
        <w:rPr>
          <w:rFonts w:hint="eastAsia"/>
        </w:rPr>
        <w:t>の</w:t>
      </w:r>
      <w:r>
        <w:rPr>
          <w:rFonts w:hint="eastAsia"/>
        </w:rPr>
        <w:t>できる思考が</w:t>
      </w:r>
      <w:r w:rsidR="00B60A18">
        <w:rPr>
          <w:rFonts w:hint="eastAsia"/>
        </w:rPr>
        <w:t>身についてきた。</w:t>
      </w:r>
      <w:r w:rsidR="000B6D1E">
        <w:rPr>
          <w:rFonts w:hint="eastAsia"/>
        </w:rPr>
        <w:t>そして前時までの授業もほとんどの児童が理解できている。</w:t>
      </w:r>
      <w:r w:rsidR="000D62C1">
        <w:rPr>
          <w:rFonts w:hint="eastAsia"/>
        </w:rPr>
        <w:t>その反面、実験では結果の事象を記録することにとどまり、事象の変化や要因に気づくのは難しい。</w:t>
      </w:r>
    </w:p>
    <w:p w:rsidR="00B60A18" w:rsidRDefault="00B60A18">
      <w:r>
        <w:rPr>
          <w:rFonts w:hint="eastAsia"/>
        </w:rPr>
        <w:t>5.</w:t>
      </w:r>
      <w:r>
        <w:rPr>
          <w:rFonts w:hint="eastAsia"/>
        </w:rPr>
        <w:t>指導計画</w:t>
      </w:r>
      <w:r>
        <w:rPr>
          <w:rFonts w:hint="eastAsia"/>
        </w:rPr>
        <w:t>(</w:t>
      </w:r>
      <w:r>
        <w:rPr>
          <w:rFonts w:hint="eastAsia"/>
        </w:rPr>
        <w:t>全</w:t>
      </w:r>
      <w:r>
        <w:rPr>
          <w:rFonts w:hint="eastAsia"/>
        </w:rPr>
        <w:t>10</w:t>
      </w:r>
      <w:r>
        <w:rPr>
          <w:rFonts w:hint="eastAsia"/>
        </w:rPr>
        <w:t>時間</w:t>
      </w:r>
      <w:r>
        <w:rPr>
          <w:rFonts w:hint="eastAsia"/>
        </w:rPr>
        <w:t>)</w:t>
      </w:r>
    </w:p>
    <w:p w:rsidR="00B60A18" w:rsidRDefault="00B60A18">
      <w:r>
        <w:rPr>
          <w:rFonts w:hint="eastAsia"/>
        </w:rPr>
        <w:t xml:space="preserve">　　第</w:t>
      </w:r>
      <w:r>
        <w:rPr>
          <w:rFonts w:hint="eastAsia"/>
        </w:rPr>
        <w:t>1</w:t>
      </w:r>
      <w:r>
        <w:rPr>
          <w:rFonts w:hint="eastAsia"/>
        </w:rPr>
        <w:t>次　第</w:t>
      </w:r>
      <w:r>
        <w:rPr>
          <w:rFonts w:hint="eastAsia"/>
        </w:rPr>
        <w:t>1</w:t>
      </w:r>
      <w:r>
        <w:rPr>
          <w:rFonts w:hint="eastAsia"/>
        </w:rPr>
        <w:t>・</w:t>
      </w:r>
      <w:r>
        <w:rPr>
          <w:rFonts w:hint="eastAsia"/>
        </w:rPr>
        <w:t>2</w:t>
      </w:r>
      <w:r>
        <w:rPr>
          <w:rFonts w:hint="eastAsia"/>
        </w:rPr>
        <w:t>時　ものを燃やすくふう</w:t>
      </w:r>
      <w:r>
        <w:rPr>
          <w:rFonts w:hint="eastAsia"/>
        </w:rPr>
        <w:t>(2</w:t>
      </w:r>
      <w:r>
        <w:rPr>
          <w:rFonts w:hint="eastAsia"/>
        </w:rPr>
        <w:t>時間</w:t>
      </w:r>
      <w:r>
        <w:rPr>
          <w:rFonts w:hint="eastAsia"/>
        </w:rPr>
        <w:t>)</w:t>
      </w:r>
    </w:p>
    <w:p w:rsidR="00B60A18" w:rsidRDefault="00B60A18">
      <w:r>
        <w:rPr>
          <w:rFonts w:hint="eastAsia"/>
        </w:rPr>
        <w:t xml:space="preserve">　　　　　　第</w:t>
      </w:r>
      <w:r>
        <w:rPr>
          <w:rFonts w:hint="eastAsia"/>
        </w:rPr>
        <w:t>3</w:t>
      </w:r>
      <w:r>
        <w:rPr>
          <w:rFonts w:hint="eastAsia"/>
        </w:rPr>
        <w:t>・</w:t>
      </w:r>
      <w:r>
        <w:rPr>
          <w:rFonts w:hint="eastAsia"/>
        </w:rPr>
        <w:t>4</w:t>
      </w:r>
      <w:r>
        <w:rPr>
          <w:rFonts w:hint="eastAsia"/>
        </w:rPr>
        <w:t>時　ものの燃え方と空気の流れ</w:t>
      </w:r>
      <w:r>
        <w:rPr>
          <w:rFonts w:hint="eastAsia"/>
        </w:rPr>
        <w:t>(2</w:t>
      </w:r>
      <w:r>
        <w:rPr>
          <w:rFonts w:hint="eastAsia"/>
        </w:rPr>
        <w:t>時間</w:t>
      </w:r>
      <w:r>
        <w:rPr>
          <w:rFonts w:hint="eastAsia"/>
        </w:rPr>
        <w:t>)</w:t>
      </w:r>
    </w:p>
    <w:p w:rsidR="00B60A18" w:rsidRDefault="00B60A18">
      <w:r>
        <w:rPr>
          <w:rFonts w:hint="eastAsia"/>
        </w:rPr>
        <w:t xml:space="preserve">　　第</w:t>
      </w:r>
      <w:r>
        <w:rPr>
          <w:rFonts w:hint="eastAsia"/>
        </w:rPr>
        <w:t>2</w:t>
      </w:r>
      <w:r>
        <w:rPr>
          <w:rFonts w:hint="eastAsia"/>
        </w:rPr>
        <w:t>次　第</w:t>
      </w:r>
      <w:r>
        <w:rPr>
          <w:rFonts w:hint="eastAsia"/>
        </w:rPr>
        <w:t>5</w:t>
      </w:r>
      <w:r>
        <w:rPr>
          <w:rFonts w:hint="eastAsia"/>
        </w:rPr>
        <w:t>・</w:t>
      </w:r>
      <w:r>
        <w:rPr>
          <w:rFonts w:hint="eastAsia"/>
        </w:rPr>
        <w:t>6</w:t>
      </w:r>
      <w:r>
        <w:rPr>
          <w:rFonts w:hint="eastAsia"/>
        </w:rPr>
        <w:t>時　ものが燃えるときの空気の変化、空気中の気体</w:t>
      </w:r>
      <w:r>
        <w:rPr>
          <w:rFonts w:hint="eastAsia"/>
        </w:rPr>
        <w:t>(2</w:t>
      </w:r>
      <w:r>
        <w:rPr>
          <w:rFonts w:hint="eastAsia"/>
        </w:rPr>
        <w:t>時間</w:t>
      </w:r>
      <w:r>
        <w:rPr>
          <w:rFonts w:hint="eastAsia"/>
        </w:rPr>
        <w:t>)</w:t>
      </w:r>
    </w:p>
    <w:p w:rsidR="00B60A18" w:rsidRDefault="00B60A18">
      <w:r>
        <w:rPr>
          <w:rFonts w:hint="eastAsia"/>
        </w:rPr>
        <w:lastRenderedPageBreak/>
        <w:t xml:space="preserve">　　第</w:t>
      </w:r>
      <w:r>
        <w:rPr>
          <w:rFonts w:hint="eastAsia"/>
        </w:rPr>
        <w:t>3</w:t>
      </w:r>
      <w:r>
        <w:rPr>
          <w:rFonts w:hint="eastAsia"/>
        </w:rPr>
        <w:t>次　第</w:t>
      </w:r>
      <w:r>
        <w:rPr>
          <w:rFonts w:hint="eastAsia"/>
        </w:rPr>
        <w:t>7</w:t>
      </w:r>
      <w:r>
        <w:rPr>
          <w:rFonts w:hint="eastAsia"/>
        </w:rPr>
        <w:t>・</w:t>
      </w:r>
      <w:r>
        <w:rPr>
          <w:rFonts w:hint="eastAsia"/>
        </w:rPr>
        <w:t>8</w:t>
      </w:r>
      <w:r>
        <w:rPr>
          <w:rFonts w:hint="eastAsia"/>
        </w:rPr>
        <w:t>時　酸素中でものを燃やしたとき</w:t>
      </w:r>
      <w:r>
        <w:rPr>
          <w:rFonts w:hint="eastAsia"/>
        </w:rPr>
        <w:t>(2</w:t>
      </w:r>
      <w:r>
        <w:rPr>
          <w:rFonts w:hint="eastAsia"/>
        </w:rPr>
        <w:t>時間</w:t>
      </w:r>
      <w:r>
        <w:rPr>
          <w:rFonts w:hint="eastAsia"/>
        </w:rPr>
        <w:t>)</w:t>
      </w:r>
      <w:r>
        <w:rPr>
          <w:rFonts w:hint="eastAsia"/>
        </w:rPr>
        <w:t>本時</w:t>
      </w:r>
      <w:r>
        <w:rPr>
          <w:rFonts w:hint="eastAsia"/>
        </w:rPr>
        <w:t>(7/8)</w:t>
      </w:r>
    </w:p>
    <w:p w:rsidR="00B60A18" w:rsidRDefault="00B60A18">
      <w:r>
        <w:rPr>
          <w:rFonts w:hint="eastAsia"/>
        </w:rPr>
        <w:t xml:space="preserve">　　　　　　第</w:t>
      </w:r>
      <w:r>
        <w:rPr>
          <w:rFonts w:hint="eastAsia"/>
        </w:rPr>
        <w:t>9</w:t>
      </w:r>
      <w:r>
        <w:rPr>
          <w:rFonts w:hint="eastAsia"/>
        </w:rPr>
        <w:t>時　　まとめてみよう</w:t>
      </w:r>
      <w:r>
        <w:rPr>
          <w:rFonts w:hint="eastAsia"/>
        </w:rPr>
        <w:t>(1</w:t>
      </w:r>
      <w:r>
        <w:rPr>
          <w:rFonts w:hint="eastAsia"/>
        </w:rPr>
        <w:t>時間</w:t>
      </w:r>
      <w:r>
        <w:rPr>
          <w:rFonts w:hint="eastAsia"/>
        </w:rPr>
        <w:t>)</w:t>
      </w:r>
    </w:p>
    <w:p w:rsidR="00B60A18" w:rsidRDefault="00B60A18">
      <w:r>
        <w:rPr>
          <w:rFonts w:hint="eastAsia"/>
        </w:rPr>
        <w:t xml:space="preserve">　　　　　　第</w:t>
      </w:r>
      <w:r>
        <w:rPr>
          <w:rFonts w:hint="eastAsia"/>
        </w:rPr>
        <w:t>10</w:t>
      </w:r>
      <w:r>
        <w:rPr>
          <w:rFonts w:hint="eastAsia"/>
        </w:rPr>
        <w:t>時　　力を試してみよう</w:t>
      </w:r>
      <w:r>
        <w:rPr>
          <w:rFonts w:hint="eastAsia"/>
        </w:rPr>
        <w:t>(1</w:t>
      </w:r>
      <w:r>
        <w:rPr>
          <w:rFonts w:hint="eastAsia"/>
        </w:rPr>
        <w:t>時間</w:t>
      </w:r>
      <w:r>
        <w:rPr>
          <w:rFonts w:hint="eastAsia"/>
        </w:rPr>
        <w:t>)</w:t>
      </w:r>
    </w:p>
    <w:p w:rsidR="00B60A18" w:rsidRDefault="00B041C1">
      <w:r>
        <w:rPr>
          <w:rFonts w:hint="eastAsia"/>
        </w:rPr>
        <w:t>6.</w:t>
      </w:r>
      <w:r>
        <w:rPr>
          <w:rFonts w:hint="eastAsia"/>
        </w:rPr>
        <w:t>本時の評価</w:t>
      </w:r>
      <w:r w:rsidR="008F4A9C">
        <w:rPr>
          <w:rFonts w:hint="eastAsia"/>
        </w:rPr>
        <w:t>基準</w:t>
      </w:r>
    </w:p>
    <w:p w:rsidR="008F4A9C" w:rsidRDefault="008F4A9C">
      <w:r>
        <w:rPr>
          <w:rFonts w:hint="eastAsia"/>
        </w:rPr>
        <w:t xml:space="preserve">　　酸素にはものを燃やすはたらきがあり、窒素や二酸化炭素にはものを燃やすはたらきがないことを理解し、自分の考えを表現している</w:t>
      </w:r>
      <w:r>
        <w:rPr>
          <w:rFonts w:hint="eastAsia"/>
        </w:rPr>
        <w:t>(</w:t>
      </w:r>
      <w:r>
        <w:rPr>
          <w:rFonts w:hint="eastAsia"/>
        </w:rPr>
        <w:t>思・表</w:t>
      </w:r>
      <w:r>
        <w:rPr>
          <w:rFonts w:hint="eastAsia"/>
        </w:rPr>
        <w:t>)</w:t>
      </w:r>
    </w:p>
    <w:p w:rsidR="008F4A9C" w:rsidRDefault="008F4A9C">
      <w:r>
        <w:rPr>
          <w:rFonts w:hint="eastAsia"/>
        </w:rPr>
        <w:t>7.</w:t>
      </w:r>
      <w:r>
        <w:rPr>
          <w:rFonts w:hint="eastAsia"/>
        </w:rPr>
        <w:t>本時の目標</w:t>
      </w:r>
    </w:p>
    <w:p w:rsidR="008F4A9C" w:rsidRDefault="008F4A9C" w:rsidP="008F4A9C">
      <w:pPr>
        <w:ind w:firstLineChars="200" w:firstLine="420"/>
      </w:pPr>
      <w:r>
        <w:rPr>
          <w:rFonts w:hint="eastAsia"/>
        </w:rPr>
        <w:t>酸素と空気中の燃え方の違いに着目しながら、酸素にものを燃やすはたらきがあること、窒素や二酸化炭素にはものを燃やすはたらきがないことを理解できる。</w:t>
      </w:r>
    </w:p>
    <w:p w:rsidR="008F4A9C" w:rsidRDefault="008F4A9C">
      <w:r>
        <w:rPr>
          <w:rFonts w:hint="eastAsia"/>
        </w:rPr>
        <w:t>8.</w:t>
      </w:r>
      <w:r>
        <w:rPr>
          <w:rFonts w:hint="eastAsia"/>
        </w:rPr>
        <w:t>本時の展開</w:t>
      </w:r>
    </w:p>
    <w:tbl>
      <w:tblPr>
        <w:tblStyle w:val="a7"/>
        <w:tblW w:w="7684" w:type="dxa"/>
        <w:tblInd w:w="-34" w:type="dxa"/>
        <w:tblLook w:val="04A0" w:firstRow="1" w:lastRow="0" w:firstColumn="1" w:lastColumn="0" w:noHBand="0" w:noVBand="1"/>
      </w:tblPr>
      <w:tblGrid>
        <w:gridCol w:w="935"/>
        <w:gridCol w:w="4481"/>
        <w:gridCol w:w="2268"/>
      </w:tblGrid>
      <w:tr w:rsidR="008F4A9C" w:rsidTr="00FD7EF5">
        <w:trPr>
          <w:trHeight w:val="202"/>
        </w:trPr>
        <w:tc>
          <w:tcPr>
            <w:tcW w:w="935" w:type="dxa"/>
          </w:tcPr>
          <w:p w:rsidR="008F4A9C" w:rsidRDefault="008F4A9C">
            <w:r>
              <w:rPr>
                <w:rFonts w:hint="eastAsia"/>
              </w:rPr>
              <w:t>時間</w:t>
            </w:r>
          </w:p>
        </w:tc>
        <w:tc>
          <w:tcPr>
            <w:tcW w:w="4481" w:type="dxa"/>
          </w:tcPr>
          <w:p w:rsidR="008F4A9C" w:rsidRDefault="00212732" w:rsidP="00212732">
            <w:pPr>
              <w:ind w:firstLineChars="300" w:firstLine="630"/>
            </w:pPr>
            <w:r>
              <w:rPr>
                <w:rFonts w:hint="eastAsia"/>
              </w:rPr>
              <w:t>学習活動と内容</w:t>
            </w:r>
          </w:p>
        </w:tc>
        <w:tc>
          <w:tcPr>
            <w:tcW w:w="2268" w:type="dxa"/>
          </w:tcPr>
          <w:p w:rsidR="008F4A9C" w:rsidRDefault="00212732">
            <w:r>
              <w:rPr>
                <w:rFonts w:hint="eastAsia"/>
              </w:rPr>
              <w:t>教師の指導・支援</w:t>
            </w:r>
          </w:p>
        </w:tc>
      </w:tr>
      <w:tr w:rsidR="008F4A9C" w:rsidTr="00FD7EF5">
        <w:trPr>
          <w:trHeight w:val="2598"/>
        </w:trPr>
        <w:tc>
          <w:tcPr>
            <w:tcW w:w="935" w:type="dxa"/>
          </w:tcPr>
          <w:p w:rsidR="008F4A9C" w:rsidRDefault="008F4A9C">
            <w:r>
              <w:rPr>
                <w:rFonts w:hint="eastAsia"/>
              </w:rPr>
              <w:t>導入</w:t>
            </w:r>
          </w:p>
          <w:p w:rsidR="008F4A9C" w:rsidRDefault="008F4A9C">
            <w:r>
              <w:rPr>
                <w:rFonts w:hint="eastAsia"/>
              </w:rPr>
              <w:t>(10</w:t>
            </w:r>
            <w:r>
              <w:rPr>
                <w:rFonts w:hint="eastAsia"/>
              </w:rPr>
              <w:t>分</w:t>
            </w:r>
            <w:r>
              <w:rPr>
                <w:rFonts w:hint="eastAsia"/>
              </w:rPr>
              <w:t>)</w:t>
            </w:r>
          </w:p>
        </w:tc>
        <w:tc>
          <w:tcPr>
            <w:tcW w:w="4481" w:type="dxa"/>
          </w:tcPr>
          <w:p w:rsidR="008F4A9C" w:rsidRDefault="00212732" w:rsidP="00212732">
            <w:pPr>
              <w:pStyle w:val="a8"/>
              <w:numPr>
                <w:ilvl w:val="0"/>
                <w:numId w:val="1"/>
              </w:numPr>
              <w:ind w:leftChars="0"/>
            </w:pPr>
            <w:r>
              <w:rPr>
                <w:rFonts w:hint="eastAsia"/>
              </w:rPr>
              <w:t>前時までの学習を振り返る。</w:t>
            </w:r>
          </w:p>
          <w:p w:rsidR="00212732" w:rsidRDefault="00212732" w:rsidP="00212732">
            <w:pPr>
              <w:pStyle w:val="a8"/>
              <w:ind w:leftChars="0" w:left="360"/>
            </w:pPr>
            <w:r>
              <w:rPr>
                <w:rFonts w:hint="eastAsia"/>
              </w:rPr>
              <w:t>・空気の中に含まれる窒素や酸素の割合を確認する。</w:t>
            </w:r>
          </w:p>
          <w:p w:rsidR="00212732" w:rsidRDefault="00212732" w:rsidP="00212732">
            <w:pPr>
              <w:ind w:left="420" w:hangingChars="200" w:hanging="420"/>
            </w:pPr>
            <w:r>
              <w:rPr>
                <w:rFonts w:hint="eastAsia"/>
              </w:rPr>
              <w:t xml:space="preserve">　　・ものを燃やした時や火を使ったときの様子を思い出す。</w:t>
            </w:r>
          </w:p>
          <w:p w:rsidR="00212732" w:rsidRDefault="00212732" w:rsidP="00212732">
            <w:pPr>
              <w:pStyle w:val="a8"/>
              <w:numPr>
                <w:ilvl w:val="0"/>
                <w:numId w:val="1"/>
              </w:numPr>
              <w:ind w:leftChars="0"/>
            </w:pPr>
            <w:r>
              <w:rPr>
                <w:rFonts w:hint="eastAsia"/>
                <w:noProof/>
              </w:rPr>
              <mc:AlternateContent>
                <mc:Choice Requires="wps">
                  <w:drawing>
                    <wp:anchor distT="0" distB="0" distL="114300" distR="114300" simplePos="0" relativeHeight="251659264" behindDoc="0" locked="0" layoutInCell="1" allowOverlap="1" wp14:anchorId="546A464A" wp14:editId="0C176D90">
                      <wp:simplePos x="0" y="0"/>
                      <wp:positionH relativeFrom="column">
                        <wp:posOffset>283845</wp:posOffset>
                      </wp:positionH>
                      <wp:positionV relativeFrom="paragraph">
                        <wp:posOffset>194310</wp:posOffset>
                      </wp:positionV>
                      <wp:extent cx="3638550" cy="3048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638550"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212732" w:rsidRDefault="00212732" w:rsidP="00212732">
                                  <w:pPr>
                                    <w:jc w:val="center"/>
                                  </w:pPr>
                                  <w:r>
                                    <w:rPr>
                                      <w:rFonts w:hint="eastAsia"/>
                                    </w:rPr>
                                    <w:t>酸素には</w:t>
                                  </w:r>
                                  <w:r>
                                    <w:t>どのようなはたらきがあるのだろうか。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角丸四角形 2" o:spid="_x0000_s1026" style="position:absolute;left:0;text-align:left;margin-left:22.35pt;margin-top:15.3pt;width:28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" fillcolor="white [3201]" strokecolor="black [3200]" strokeweight="1pt">
                      <v:stroke joinstyle="miter"/>
                      <v:textbox>
                        <w:txbxContent>
                          <w:p w:rsidR="00212732" w:rsidRDefault="00212732" w:rsidP="00212732">
                            <w:pPr>
                              <w:jc w:val="center"/>
                              <w:rPr>
                                <w:rFonts w:hint="eastAsia"/>
                              </w:rPr>
                            </w:pPr>
                            <w:r>
                              <w:rPr>
                                <w:rFonts w:hint="eastAsia"/>
                              </w:rPr>
                              <w:t>酸素には</w:t>
                            </w:r>
                            <w:r>
                              <w:t>どのようなはたらきがあるのだろうか。</w:t>
                            </w:r>
                          </w:p>
                        </w:txbxContent>
                      </v:textbox>
                    </v:roundrect>
                  </w:pict>
                </mc:Fallback>
              </mc:AlternateContent>
            </w:r>
            <w:r>
              <w:rPr>
                <w:rFonts w:hint="eastAsia"/>
              </w:rPr>
              <w:t>本時の学習課題を知る。</w:t>
            </w:r>
          </w:p>
          <w:p w:rsidR="00212732" w:rsidRPr="00212732" w:rsidRDefault="00212732" w:rsidP="00212732">
            <w:r>
              <w:rPr>
                <w:rFonts w:hint="eastAsia"/>
              </w:rPr>
              <w:t xml:space="preserve">　　</w:t>
            </w:r>
          </w:p>
        </w:tc>
        <w:tc>
          <w:tcPr>
            <w:tcW w:w="2268" w:type="dxa"/>
          </w:tcPr>
          <w:p w:rsidR="008F4A9C" w:rsidRDefault="000F0AA2">
            <w:r>
              <w:rPr>
                <w:rFonts w:hint="eastAsia"/>
              </w:rPr>
              <w:t>・前時までの学習の振返りができるようにする。</w:t>
            </w:r>
          </w:p>
        </w:tc>
      </w:tr>
      <w:tr w:rsidR="008F4A9C" w:rsidTr="00FD7EF5">
        <w:trPr>
          <w:trHeight w:val="3294"/>
        </w:trPr>
        <w:tc>
          <w:tcPr>
            <w:tcW w:w="935" w:type="dxa"/>
          </w:tcPr>
          <w:p w:rsidR="008F4A9C" w:rsidRDefault="008F4A9C">
            <w:r>
              <w:rPr>
                <w:rFonts w:hint="eastAsia"/>
              </w:rPr>
              <w:lastRenderedPageBreak/>
              <w:t>展開</w:t>
            </w:r>
          </w:p>
          <w:p w:rsidR="008F4A9C" w:rsidRDefault="008F4A9C">
            <w:r>
              <w:rPr>
                <w:rFonts w:hint="eastAsia"/>
              </w:rPr>
              <w:t>(25</w:t>
            </w:r>
            <w:r>
              <w:rPr>
                <w:rFonts w:hint="eastAsia"/>
              </w:rPr>
              <w:t>分</w:t>
            </w:r>
            <w:r>
              <w:rPr>
                <w:rFonts w:hint="eastAsia"/>
              </w:rPr>
              <w:t>)</w:t>
            </w:r>
          </w:p>
        </w:tc>
        <w:tc>
          <w:tcPr>
            <w:tcW w:w="4481" w:type="dxa"/>
          </w:tcPr>
          <w:p w:rsidR="008F4A9C" w:rsidRDefault="000F0AA2" w:rsidP="000F0AA2">
            <w:pPr>
              <w:pStyle w:val="a8"/>
              <w:numPr>
                <w:ilvl w:val="0"/>
                <w:numId w:val="1"/>
              </w:numPr>
              <w:ind w:leftChars="0"/>
            </w:pPr>
            <w:r>
              <w:rPr>
                <w:rFonts w:hint="eastAsia"/>
              </w:rPr>
              <w:t>実験についての説明をし、予想をたてる。</w:t>
            </w:r>
          </w:p>
          <w:p w:rsidR="000F0AA2" w:rsidRDefault="000F0AA2" w:rsidP="000F0AA2">
            <w:r>
              <w:rPr>
                <w:rFonts w:hint="eastAsia"/>
              </w:rPr>
              <w:t>○酸素の中と空気中でものを燃やしたときにそれぞれどのような燃え方をするのかを観察してみよう。</w:t>
            </w:r>
          </w:p>
          <w:p w:rsidR="000F0AA2" w:rsidRDefault="000F0AA2" w:rsidP="000F0AA2">
            <w:r>
              <w:rPr>
                <w:rFonts w:hint="eastAsia"/>
              </w:rPr>
              <w:t>・酸素の中の方が激しく燃える。</w:t>
            </w:r>
          </w:p>
          <w:p w:rsidR="000F0AA2" w:rsidRDefault="000F0AA2" w:rsidP="000F0AA2">
            <w:r>
              <w:rPr>
                <w:rFonts w:hint="eastAsia"/>
              </w:rPr>
              <w:t>・空気中では火はあまり激しくならない。</w:t>
            </w:r>
          </w:p>
          <w:p w:rsidR="000F0AA2" w:rsidRDefault="000F0AA2" w:rsidP="000F0AA2">
            <w:r>
              <w:rPr>
                <w:rFonts w:hint="eastAsia"/>
              </w:rPr>
              <w:t>・</w:t>
            </w:r>
          </w:p>
          <w:p w:rsidR="000F0AA2" w:rsidRDefault="000F0AA2" w:rsidP="000F0AA2">
            <w:r>
              <w:rPr>
                <w:rFonts w:hint="eastAsia"/>
              </w:rPr>
              <w:t>○</w:t>
            </w:r>
            <w:r w:rsidR="00E45220">
              <w:rPr>
                <w:rFonts w:hint="eastAsia"/>
              </w:rPr>
              <w:t>酸素の中と空気ではどのような違いがあるかに着目しよう。</w:t>
            </w:r>
          </w:p>
          <w:p w:rsidR="00E45220" w:rsidRDefault="00E45220" w:rsidP="000F0AA2">
            <w:r>
              <w:rPr>
                <w:rFonts w:hint="eastAsia"/>
              </w:rPr>
              <w:t>・酸素のほうの火が大きそう。</w:t>
            </w:r>
          </w:p>
          <w:p w:rsidR="00E45220" w:rsidRDefault="00E45220" w:rsidP="000F0AA2">
            <w:r>
              <w:rPr>
                <w:rFonts w:hint="eastAsia"/>
              </w:rPr>
              <w:t>・あんまり変わらない。</w:t>
            </w:r>
          </w:p>
          <w:p w:rsidR="00E45220" w:rsidRDefault="00E45220" w:rsidP="00E45220">
            <w:pPr>
              <w:pStyle w:val="a8"/>
              <w:numPr>
                <w:ilvl w:val="0"/>
                <w:numId w:val="1"/>
              </w:numPr>
              <w:ind w:leftChars="0"/>
            </w:pPr>
            <w:r>
              <w:rPr>
                <w:rFonts w:hint="eastAsia"/>
              </w:rPr>
              <w:t>実験を行う。</w:t>
            </w:r>
          </w:p>
          <w:p w:rsidR="00E45220" w:rsidRDefault="00E45220" w:rsidP="00E45220">
            <w:r>
              <w:rPr>
                <w:rFonts w:hint="eastAsia"/>
              </w:rPr>
              <w:t>○</w:t>
            </w:r>
            <w:r w:rsidR="007C42D5">
              <w:rPr>
                <w:rFonts w:hint="eastAsia"/>
              </w:rPr>
              <w:t>実験の仕方を説明する。</w:t>
            </w:r>
          </w:p>
          <w:p w:rsidR="000D62C1" w:rsidRDefault="000D62C1" w:rsidP="00E45220">
            <w:r>
              <w:rPr>
                <w:rFonts w:hint="eastAsia"/>
              </w:rPr>
              <w:t>○予想を立てる。</w:t>
            </w:r>
            <w:r>
              <w:rPr>
                <w:rFonts w:hint="eastAsia"/>
              </w:rPr>
              <w:t>(</w:t>
            </w:r>
            <w:r>
              <w:rPr>
                <w:rFonts w:hint="eastAsia"/>
              </w:rPr>
              <w:t>ワークシートに記入</w:t>
            </w:r>
            <w:r>
              <w:rPr>
                <w:rFonts w:hint="eastAsia"/>
              </w:rPr>
              <w:t>)</w:t>
            </w:r>
          </w:p>
          <w:p w:rsidR="00E45220" w:rsidRDefault="00E45220" w:rsidP="00E45220">
            <w:r>
              <w:rPr>
                <w:rFonts w:hint="eastAsia"/>
              </w:rPr>
              <w:t>○安全指導をする。</w:t>
            </w:r>
          </w:p>
          <w:p w:rsidR="000D62C1" w:rsidRDefault="000D62C1" w:rsidP="00E45220">
            <w:r>
              <w:rPr>
                <w:rFonts w:hint="eastAsia"/>
              </w:rPr>
              <w:t>○線香の火の変化を観察する。</w:t>
            </w:r>
          </w:p>
          <w:p w:rsidR="000D62C1" w:rsidRDefault="000D62C1" w:rsidP="00E45220">
            <w:r>
              <w:rPr>
                <w:rFonts w:hint="eastAsia"/>
              </w:rPr>
              <w:t>○実験結果をワークシートにまとめ、発表する。</w:t>
            </w:r>
          </w:p>
        </w:tc>
        <w:tc>
          <w:tcPr>
            <w:tcW w:w="2268" w:type="dxa"/>
          </w:tcPr>
          <w:p w:rsidR="008F4A9C" w:rsidRDefault="008F4A9C"/>
          <w:p w:rsidR="007C42D5" w:rsidRDefault="007C42D5">
            <w:r>
              <w:rPr>
                <w:rFonts w:hint="eastAsia"/>
              </w:rPr>
              <w:t>・燃え方に着目する。</w:t>
            </w:r>
          </w:p>
          <w:p w:rsidR="007C42D5" w:rsidRDefault="007C42D5">
            <w:r>
              <w:rPr>
                <w:rFonts w:hint="eastAsia"/>
              </w:rPr>
              <w:t>・酸素の中と空気中の比較ができるようにする。</w:t>
            </w:r>
          </w:p>
          <w:p w:rsidR="007C42D5" w:rsidRDefault="007C42D5"/>
          <w:p w:rsidR="007C42D5" w:rsidRDefault="007C42D5"/>
          <w:p w:rsidR="000D62C1" w:rsidRDefault="000D62C1">
            <w:r>
              <w:rPr>
                <w:rFonts w:hint="eastAsia"/>
              </w:rPr>
              <w:t>・火を使うので特に安全指導をきちんと行う。</w:t>
            </w:r>
          </w:p>
          <w:p w:rsidR="000D62C1" w:rsidRDefault="000D62C1">
            <w:r>
              <w:rPr>
                <w:rFonts w:hint="eastAsia"/>
              </w:rPr>
              <w:t>・机間指導を行い、安全の配慮や実験の進み具合の把握をする。</w:t>
            </w:r>
          </w:p>
          <w:p w:rsidR="000D62C1" w:rsidRDefault="000D62C1">
            <w:r>
              <w:rPr>
                <w:rFonts w:hint="eastAsia"/>
              </w:rPr>
              <w:t>・早く実験が終わったグループに指示を出しておく。</w:t>
            </w:r>
          </w:p>
        </w:tc>
      </w:tr>
      <w:tr w:rsidR="008F4A9C" w:rsidTr="00FD7EF5">
        <w:trPr>
          <w:trHeight w:val="1006"/>
        </w:trPr>
        <w:tc>
          <w:tcPr>
            <w:tcW w:w="935" w:type="dxa"/>
          </w:tcPr>
          <w:p w:rsidR="008F4A9C" w:rsidRDefault="008F4A9C">
            <w:r>
              <w:rPr>
                <w:rFonts w:hint="eastAsia"/>
              </w:rPr>
              <w:t>まとめ</w:t>
            </w:r>
          </w:p>
          <w:p w:rsidR="008F4A9C" w:rsidRDefault="008F4A9C">
            <w:r>
              <w:rPr>
                <w:rFonts w:hint="eastAsia"/>
              </w:rPr>
              <w:t>(10</w:t>
            </w:r>
            <w:r>
              <w:rPr>
                <w:rFonts w:hint="eastAsia"/>
              </w:rPr>
              <w:t>分</w:t>
            </w:r>
            <w:r>
              <w:rPr>
                <w:rFonts w:hint="eastAsia"/>
              </w:rPr>
              <w:t>)</w:t>
            </w:r>
          </w:p>
        </w:tc>
        <w:tc>
          <w:tcPr>
            <w:tcW w:w="4481" w:type="dxa"/>
          </w:tcPr>
          <w:p w:rsidR="008F4A9C" w:rsidRDefault="000D62C1" w:rsidP="000D62C1">
            <w:pPr>
              <w:pStyle w:val="a8"/>
              <w:numPr>
                <w:ilvl w:val="0"/>
                <w:numId w:val="1"/>
              </w:numPr>
              <w:ind w:leftChars="0"/>
            </w:pPr>
            <w:r>
              <w:rPr>
                <w:rFonts w:hint="eastAsia"/>
              </w:rPr>
              <w:t>実験からわかったことをまとめる。</w:t>
            </w:r>
          </w:p>
          <w:p w:rsidR="000D62C1" w:rsidRDefault="000D62C1" w:rsidP="000D62C1">
            <w:r>
              <w:rPr>
                <w:rFonts w:hint="eastAsia"/>
              </w:rPr>
              <w:t>○わかったことをノートに書く。</w:t>
            </w:r>
          </w:p>
          <w:p w:rsidR="000D62C1" w:rsidRDefault="000D62C1" w:rsidP="000D62C1">
            <w:r>
              <w:rPr>
                <w:rFonts w:hint="eastAsia"/>
              </w:rPr>
              <w:t>○まとめをノートに書く。</w:t>
            </w:r>
          </w:p>
          <w:p w:rsidR="000D62C1" w:rsidRDefault="000D62C1" w:rsidP="000D62C1">
            <w:r>
              <w:rPr>
                <w:rFonts w:hint="eastAsia"/>
              </w:rPr>
              <w:t xml:space="preserve">　・酸素や</w:t>
            </w:r>
            <w:r w:rsidR="00A32702">
              <w:rPr>
                <w:rFonts w:hint="eastAsia"/>
              </w:rPr>
              <w:t>空気中の気体のはたらきについてまとめる。</w:t>
            </w:r>
          </w:p>
          <w:p w:rsidR="00A32702" w:rsidRPr="000D62C1" w:rsidRDefault="00A32702" w:rsidP="000D62C1">
            <w:r>
              <w:rPr>
                <w:rFonts w:hint="eastAsia"/>
              </w:rPr>
              <w:t>○次の時間への見通しを持つ。</w:t>
            </w:r>
          </w:p>
        </w:tc>
        <w:tc>
          <w:tcPr>
            <w:tcW w:w="2268" w:type="dxa"/>
          </w:tcPr>
          <w:p w:rsidR="008F4A9C" w:rsidRDefault="00A32702">
            <w:r>
              <w:rPr>
                <w:rFonts w:hint="eastAsia"/>
              </w:rPr>
              <w:t>・実験結果の記録をもとにして考えさせる。</w:t>
            </w:r>
          </w:p>
          <w:p w:rsidR="00A32702" w:rsidRDefault="00A32702">
            <w:r>
              <w:rPr>
                <w:rFonts w:hint="eastAsia"/>
              </w:rPr>
              <w:t>・比較をすることにより、理解につながるよう心がける。</w:t>
            </w:r>
          </w:p>
        </w:tc>
      </w:tr>
    </w:tbl>
    <w:p w:rsidR="008F4A9C" w:rsidRDefault="008F4A9C"/>
    <w:p w:rsidR="00A32702" w:rsidRDefault="00A32702"/>
    <w:p w:rsidR="009979E8" w:rsidRDefault="00A32702">
      <w:r>
        <w:rPr>
          <w:rFonts w:hint="eastAsia"/>
        </w:rPr>
        <w:lastRenderedPageBreak/>
        <w:t>9.</w:t>
      </w:r>
      <w:r w:rsidR="0020549A">
        <w:rPr>
          <w:rFonts w:hint="eastAsia"/>
        </w:rPr>
        <w:t>準備物チェックリスト</w:t>
      </w:r>
    </w:p>
    <w:p w:rsidR="0020549A" w:rsidRDefault="0020549A">
      <w:r>
        <w:rPr>
          <w:rFonts w:hint="eastAsia"/>
        </w:rPr>
        <w:t>□集気びん</w:t>
      </w:r>
    </w:p>
    <w:p w:rsidR="0020549A" w:rsidRDefault="0020549A">
      <w:r>
        <w:rPr>
          <w:rFonts w:hint="eastAsia"/>
        </w:rPr>
        <w:t>□アルミのふた</w:t>
      </w:r>
    </w:p>
    <w:p w:rsidR="0020549A" w:rsidRDefault="0020549A">
      <w:r>
        <w:rPr>
          <w:rFonts w:hint="eastAsia"/>
        </w:rPr>
        <w:t>□ライター</w:t>
      </w:r>
    </w:p>
    <w:p w:rsidR="0020549A" w:rsidRDefault="0020549A">
      <w:r>
        <w:rPr>
          <w:rFonts w:hint="eastAsia"/>
        </w:rPr>
        <w:t>□桶ほどの容器</w:t>
      </w:r>
    </w:p>
    <w:p w:rsidR="0020549A" w:rsidRDefault="0020549A">
      <w:r>
        <w:rPr>
          <w:rFonts w:hint="eastAsia"/>
        </w:rPr>
        <w:t>□線香</w:t>
      </w:r>
    </w:p>
    <w:p w:rsidR="0020549A" w:rsidRDefault="0020549A">
      <w:r>
        <w:rPr>
          <w:rFonts w:hint="eastAsia"/>
        </w:rPr>
        <w:t>□酸素ボンベ</w:t>
      </w:r>
    </w:p>
    <w:p w:rsidR="0020549A" w:rsidRDefault="0020549A">
      <w:r>
        <w:rPr>
          <w:rFonts w:hint="eastAsia"/>
        </w:rPr>
        <w:t>□ぞうきん</w:t>
      </w:r>
    </w:p>
    <w:p w:rsidR="0020549A" w:rsidRDefault="0020549A"/>
    <w:p w:rsidR="009979E8" w:rsidRDefault="009979E8">
      <w:r>
        <w:rPr>
          <w:rFonts w:hint="eastAsia"/>
        </w:rPr>
        <w:t>10.</w:t>
      </w:r>
      <w:r w:rsidR="0020549A">
        <w:rPr>
          <w:rFonts w:hint="eastAsia"/>
        </w:rPr>
        <w:t>板書計画</w:t>
      </w:r>
    </w:p>
    <w:p w:rsidR="00A32702" w:rsidRPr="00296546" w:rsidRDefault="009979E8">
      <w:r>
        <w:rPr>
          <w:rFonts w:hint="eastAsia"/>
          <w:noProof/>
        </w:rPr>
        <mc:AlternateContent>
          <mc:Choice Requires="wps">
            <w:drawing>
              <wp:anchor distT="0" distB="0" distL="114300" distR="114300" simplePos="0" relativeHeight="251662336" behindDoc="0" locked="0" layoutInCell="1" allowOverlap="1" wp14:anchorId="580E9324" wp14:editId="422FBE6B">
                <wp:simplePos x="0" y="0"/>
                <wp:positionH relativeFrom="column">
                  <wp:posOffset>3101340</wp:posOffset>
                </wp:positionH>
                <wp:positionV relativeFrom="paragraph">
                  <wp:posOffset>1197610</wp:posOffset>
                </wp:positionV>
                <wp:extent cx="1962150" cy="8572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962150" cy="857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979E8" w:rsidRDefault="009979E8" w:rsidP="009979E8">
                            <w:r>
                              <w:rPr>
                                <w:rFonts w:hint="eastAsia"/>
                              </w:rPr>
                              <w:t>まとめ</w:t>
                            </w:r>
                          </w:p>
                          <w:p w:rsidR="009979E8" w:rsidRDefault="009979E8" w:rsidP="009979E8">
                            <w:r>
                              <w:rPr>
                                <w:rFonts w:hint="eastAsia"/>
                              </w:rPr>
                              <w:t>・</w:t>
                            </w:r>
                            <w:r>
                              <w:t>酸素にはものを燃やすはたらきがある。</w:t>
                            </w:r>
                          </w:p>
                          <w:p w:rsidR="009979E8" w:rsidRDefault="009979E8" w:rsidP="009979E8"/>
                          <w:p w:rsidR="009979E8" w:rsidRDefault="009979E8" w:rsidP="009979E8"/>
                          <w:p w:rsidR="009979E8" w:rsidRDefault="009979E8" w:rsidP="009979E8"/>
                          <w:p w:rsidR="009979E8" w:rsidRDefault="009979E8" w:rsidP="009979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80E9324" id="角丸四角形 5" o:spid="_x0000_s1027" style="position:absolute;left:0;text-align:left;margin-left:244.2pt;margin-top:94.3pt;width:154.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" fillcolor="white [3201]" strokecolor="#70ad47 [3209]" strokeweight="1pt">
                <v:stroke joinstyle="miter"/>
                <v:textbox>
                  <w:txbxContent>
                    <w:p w:rsidR="009979E8" w:rsidRDefault="009979E8" w:rsidP="009979E8">
                      <w:r>
                        <w:rPr>
                          <w:rFonts w:hint="eastAsia"/>
                        </w:rPr>
                        <w:t>まとめ</w:t>
                      </w:r>
                    </w:p>
                    <w:p w:rsidR="009979E8" w:rsidRDefault="009979E8" w:rsidP="009979E8">
                      <w:r>
                        <w:rPr>
                          <w:rFonts w:hint="eastAsia"/>
                        </w:rPr>
                        <w:t>・</w:t>
                      </w:r>
                      <w:r>
                        <w:t>酸素にはものを燃やすはたらきがある。</w:t>
                      </w:r>
                    </w:p>
                    <w:p w:rsidR="009979E8" w:rsidRDefault="009979E8" w:rsidP="009979E8">
                      <w:pPr>
                        <w:rPr>
                          <w:rFonts w:hint="eastAsia"/>
                        </w:rPr>
                      </w:pPr>
                    </w:p>
                    <w:p w:rsidR="009979E8" w:rsidRDefault="009979E8" w:rsidP="009979E8"/>
                    <w:p w:rsidR="009979E8" w:rsidRDefault="009979E8" w:rsidP="009979E8">
                      <w:pPr>
                        <w:rPr>
                          <w:rFonts w:hint="eastAsia"/>
                        </w:rPr>
                      </w:pPr>
                    </w:p>
                    <w:p w:rsidR="009979E8" w:rsidRDefault="009979E8" w:rsidP="009979E8">
                      <w:pPr>
                        <w:rPr>
                          <w:rFonts w:hint="eastAsia"/>
                        </w:rPr>
                      </w:pPr>
                    </w:p>
                  </w:txbxContent>
                </v:textbox>
              </v:roundrect>
            </w:pict>
          </mc:Fallback>
        </mc:AlternateContent>
      </w:r>
      <w:r w:rsidR="00A32702">
        <w:rPr>
          <w:rFonts w:hint="eastAsia"/>
          <w:noProof/>
        </w:rPr>
        <mc:AlternateContent>
          <mc:Choice Requires="wps">
            <w:drawing>
              <wp:anchor distT="0" distB="0" distL="114300" distR="114300" simplePos="0" relativeHeight="251660288" behindDoc="0" locked="0" layoutInCell="1" allowOverlap="1" wp14:anchorId="3CA8EFC1" wp14:editId="380293A2">
                <wp:simplePos x="0" y="0"/>
                <wp:positionH relativeFrom="column">
                  <wp:posOffset>24765</wp:posOffset>
                </wp:positionH>
                <wp:positionV relativeFrom="paragraph">
                  <wp:posOffset>45084</wp:posOffset>
                </wp:positionV>
                <wp:extent cx="5057775" cy="2009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057775" cy="2009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2702" w:rsidRDefault="00A32702" w:rsidP="00A32702">
                            <w:r>
                              <w:rPr>
                                <w:rFonts w:hint="eastAsia"/>
                              </w:rPr>
                              <w:t>６</w:t>
                            </w:r>
                            <w:r>
                              <w:t>月</w:t>
                            </w:r>
                            <w:r>
                              <w:rPr>
                                <w:rFonts w:hint="eastAsia"/>
                              </w:rPr>
                              <w:t>２４</w:t>
                            </w:r>
                            <w:r>
                              <w:t>日</w:t>
                            </w:r>
                            <w:r>
                              <w:t>(</w:t>
                            </w:r>
                            <w:r>
                              <w:rPr>
                                <w:rFonts w:hint="eastAsia"/>
                              </w:rPr>
                              <w:t>水</w:t>
                            </w:r>
                            <w:r>
                              <w:t>)</w:t>
                            </w:r>
                            <w:r>
                              <w:rPr>
                                <w:rFonts w:hint="eastAsia"/>
                              </w:rPr>
                              <w:t>晴れ</w:t>
                            </w:r>
                            <w:r w:rsidR="009979E8">
                              <w:rPr>
                                <w:rFonts w:hint="eastAsia"/>
                              </w:rPr>
                              <w:t xml:space="preserve">　</w:t>
                            </w:r>
                            <w:r w:rsidR="009979E8">
                              <w:t xml:space="preserve">　　　　　　　　　　　</w:t>
                            </w:r>
                            <w:r w:rsidR="009979E8">
                              <w:rPr>
                                <w:rFonts w:hint="eastAsia"/>
                              </w:rPr>
                              <w:t xml:space="preserve">　</w:t>
                            </w:r>
                            <w:r w:rsidR="009979E8">
                              <w:t xml:space="preserve">　</w:t>
                            </w:r>
                            <w:r w:rsidR="009979E8">
                              <w:rPr>
                                <w:rFonts w:hint="eastAsia"/>
                              </w:rPr>
                              <w:t>○わかった</w:t>
                            </w:r>
                            <w:r w:rsidR="009979E8">
                              <w:t>こと</w:t>
                            </w:r>
                          </w:p>
                          <w:p w:rsidR="009979E8" w:rsidRPr="009979E8" w:rsidRDefault="009979E8" w:rsidP="00A32702">
                            <w:r>
                              <w:rPr>
                                <w:rFonts w:hint="eastAsia"/>
                              </w:rPr>
                              <w:t xml:space="preserve">　</w:t>
                            </w:r>
                            <w:r>
                              <w:t xml:space="preserve">　　　　　　　　　　　　　　　　</w:t>
                            </w:r>
                            <w:r>
                              <w:rPr>
                                <w:rFonts w:hint="eastAsia"/>
                              </w:rPr>
                              <w:t xml:space="preserve">　</w:t>
                            </w:r>
                            <w:r>
                              <w:t xml:space="preserve">　　　　　</w:t>
                            </w:r>
                            <w:r>
                              <w:rPr>
                                <w:rFonts w:hint="eastAsia"/>
                              </w:rPr>
                              <w:t>・</w:t>
                            </w:r>
                            <w:r>
                              <w:t>酸素中では</w:t>
                            </w:r>
                            <w:r>
                              <w:rPr>
                                <w:rFonts w:hint="eastAsia"/>
                              </w:rPr>
                              <w:t>線香が激しく</w:t>
                            </w:r>
                          </w:p>
                          <w:p w:rsidR="00A32702" w:rsidRPr="009979E8" w:rsidRDefault="009979E8" w:rsidP="00A32702">
                            <w:r>
                              <w:rPr>
                                <w:rFonts w:hint="eastAsia"/>
                              </w:rPr>
                              <w:t xml:space="preserve">　</w:t>
                            </w:r>
                            <w:r>
                              <w:t xml:space="preserve">　　　　　　　　　　　　　　　　　　　　　　　燃える。</w:t>
                            </w:r>
                          </w:p>
                          <w:p w:rsidR="00A32702" w:rsidRPr="009979E8" w:rsidRDefault="009979E8" w:rsidP="00A32702">
                            <w:r>
                              <w:rPr>
                                <w:rFonts w:hint="eastAsia"/>
                              </w:rPr>
                              <w:t xml:space="preserve">　</w:t>
                            </w:r>
                            <w:r>
                              <w:t xml:space="preserve">　　　　　　　　　　　　　　　　　　　　　　</w:t>
                            </w:r>
                            <w:r>
                              <w:rPr>
                                <w:rFonts w:hint="eastAsia"/>
                              </w:rPr>
                              <w:t>・</w:t>
                            </w:r>
                            <w:r>
                              <w:t>空気中ではおだやかに燃え</w:t>
                            </w:r>
                          </w:p>
                          <w:p w:rsidR="009979E8" w:rsidRPr="009979E8" w:rsidRDefault="00A32702" w:rsidP="00A32702">
                            <w:r>
                              <w:rPr>
                                <w:rFonts w:hint="eastAsia"/>
                              </w:rPr>
                              <w:t>～実験に</w:t>
                            </w:r>
                            <w:r>
                              <w:t>ついて～</w:t>
                            </w:r>
                            <w:r w:rsidR="009979E8">
                              <w:rPr>
                                <w:rFonts w:hint="eastAsia"/>
                              </w:rPr>
                              <w:t xml:space="preserve">　</w:t>
                            </w:r>
                            <w:r w:rsidR="009979E8">
                              <w:t xml:space="preserve">　　　　　　　　　　　　　　　る。</w:t>
                            </w:r>
                          </w:p>
                          <w:tbl>
                            <w:tblPr>
                              <w:tblStyle w:val="a7"/>
                              <w:tblW w:w="0" w:type="auto"/>
                              <w:tblLook w:val="04A0" w:firstRow="1" w:lastRow="0" w:firstColumn="1" w:lastColumn="0" w:noHBand="0" w:noVBand="1"/>
                            </w:tblPr>
                            <w:tblGrid>
                              <w:gridCol w:w="846"/>
                              <w:gridCol w:w="1984"/>
                              <w:gridCol w:w="1701"/>
                            </w:tblGrid>
                            <w:tr w:rsidR="00A32702" w:rsidTr="009979E8">
                              <w:tc>
                                <w:tcPr>
                                  <w:tcW w:w="846" w:type="dxa"/>
                                </w:tcPr>
                                <w:p w:rsidR="00A32702" w:rsidRDefault="00A32702" w:rsidP="00A32702"/>
                              </w:tc>
                              <w:tc>
                                <w:tcPr>
                                  <w:tcW w:w="1984" w:type="dxa"/>
                                </w:tcPr>
                                <w:p w:rsidR="00A32702" w:rsidRDefault="009979E8" w:rsidP="00A32702">
                                  <w:r>
                                    <w:rPr>
                                      <w:rFonts w:hint="eastAsia"/>
                                    </w:rPr>
                                    <w:t xml:space="preserve">　</w:t>
                                  </w:r>
                                  <w:r>
                                    <w:t xml:space="preserve">　</w:t>
                                  </w:r>
                                  <w:r>
                                    <w:rPr>
                                      <w:rFonts w:hint="eastAsia"/>
                                    </w:rPr>
                                    <w:t xml:space="preserve">　予想</w:t>
                                  </w:r>
                                </w:p>
                              </w:tc>
                              <w:tc>
                                <w:tcPr>
                                  <w:tcW w:w="1701" w:type="dxa"/>
                                </w:tcPr>
                                <w:p w:rsidR="00A32702" w:rsidRDefault="009979E8" w:rsidP="00A32702">
                                  <w:r>
                                    <w:rPr>
                                      <w:rFonts w:hint="eastAsia"/>
                                    </w:rPr>
                                    <w:t xml:space="preserve">　</w:t>
                                  </w:r>
                                  <w:r>
                                    <w:t xml:space="preserve">　結果</w:t>
                                  </w:r>
                                </w:p>
                              </w:tc>
                            </w:tr>
                            <w:tr w:rsidR="00A32702" w:rsidTr="009979E8">
                              <w:tc>
                                <w:tcPr>
                                  <w:tcW w:w="846" w:type="dxa"/>
                                </w:tcPr>
                                <w:p w:rsidR="00A32702" w:rsidRDefault="009979E8" w:rsidP="009979E8">
                                  <w:r>
                                    <w:rPr>
                                      <w:rFonts w:hint="eastAsia"/>
                                    </w:rPr>
                                    <w:t>空気</w:t>
                                  </w:r>
                                </w:p>
                              </w:tc>
                              <w:tc>
                                <w:tcPr>
                                  <w:tcW w:w="1984" w:type="dxa"/>
                                </w:tcPr>
                                <w:p w:rsidR="00A32702" w:rsidRDefault="009979E8" w:rsidP="00A32702">
                                  <w:r>
                                    <w:rPr>
                                      <w:rFonts w:hint="eastAsia"/>
                                    </w:rPr>
                                    <w:t>・激しく</w:t>
                                  </w:r>
                                  <w:r>
                                    <w:t>ない。</w:t>
                                  </w:r>
                                </w:p>
                              </w:tc>
                              <w:tc>
                                <w:tcPr>
                                  <w:tcW w:w="1701" w:type="dxa"/>
                                </w:tcPr>
                                <w:p w:rsidR="00A32702" w:rsidRDefault="009979E8" w:rsidP="00A32702">
                                  <w:r>
                                    <w:rPr>
                                      <w:rFonts w:hint="eastAsia"/>
                                    </w:rPr>
                                    <w:t>・変わらない</w:t>
                                  </w:r>
                                  <w:r>
                                    <w:t>。</w:t>
                                  </w:r>
                                </w:p>
                              </w:tc>
                            </w:tr>
                            <w:tr w:rsidR="00A32702" w:rsidTr="009979E8">
                              <w:tc>
                                <w:tcPr>
                                  <w:tcW w:w="846" w:type="dxa"/>
                                </w:tcPr>
                                <w:p w:rsidR="00A32702" w:rsidRDefault="009979E8" w:rsidP="00A32702">
                                  <w:r>
                                    <w:rPr>
                                      <w:rFonts w:hint="eastAsia"/>
                                    </w:rPr>
                                    <w:t>酸素</w:t>
                                  </w:r>
                                </w:p>
                              </w:tc>
                              <w:tc>
                                <w:tcPr>
                                  <w:tcW w:w="1984" w:type="dxa"/>
                                </w:tcPr>
                                <w:p w:rsidR="00A32702" w:rsidRDefault="009979E8" w:rsidP="00A32702">
                                  <w:r>
                                    <w:rPr>
                                      <w:rFonts w:hint="eastAsia"/>
                                    </w:rPr>
                                    <w:t>・</w:t>
                                  </w:r>
                                  <w:r>
                                    <w:t>激しく燃える。</w:t>
                                  </w:r>
                                </w:p>
                              </w:tc>
                              <w:tc>
                                <w:tcPr>
                                  <w:tcW w:w="1701" w:type="dxa"/>
                                </w:tcPr>
                                <w:p w:rsidR="00A32702" w:rsidRDefault="009979E8" w:rsidP="00A32702">
                                  <w:r>
                                    <w:rPr>
                                      <w:rFonts w:hint="eastAsia"/>
                                    </w:rPr>
                                    <w:t>・</w:t>
                                  </w:r>
                                  <w:r>
                                    <w:t>激しかった。</w:t>
                                  </w:r>
                                </w:p>
                              </w:tc>
                            </w:tr>
                          </w:tbl>
                          <w:p w:rsidR="009979E8" w:rsidRDefault="009979E8" w:rsidP="00A32702"/>
                          <w:p w:rsidR="009979E8" w:rsidRDefault="009979E8" w:rsidP="00A32702"/>
                          <w:p w:rsidR="00A32702" w:rsidRDefault="00A32702" w:rsidP="00A32702"/>
                          <w:p w:rsidR="00A32702" w:rsidRDefault="00A32702" w:rsidP="00A32702"/>
                          <w:p w:rsidR="00A32702" w:rsidRDefault="00A32702" w:rsidP="00A32702"/>
                          <w:p w:rsidR="00A32702" w:rsidRDefault="00A32702" w:rsidP="00A327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1.95pt;margin-top:3.55pt;width:398.25pt;height:1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" fillcolor="white [3201]" strokecolor="#70ad47 [3209]" strokeweight="1pt">
                <v:textbox>
                  <w:txbxContent>
                    <w:p w:rsidR="00A32702" w:rsidRDefault="00A32702" w:rsidP="00A32702">
                      <w:r>
                        <w:rPr>
                          <w:rFonts w:hint="eastAsia"/>
                        </w:rPr>
                        <w:t>６</w:t>
                      </w:r>
                      <w:r>
                        <w:t>月</w:t>
                      </w:r>
                      <w:r>
                        <w:rPr>
                          <w:rFonts w:hint="eastAsia"/>
                        </w:rPr>
                        <w:t>２４</w:t>
                      </w:r>
                      <w:r>
                        <w:t>日</w:t>
                      </w:r>
                      <w:r>
                        <w:t>(</w:t>
                      </w:r>
                      <w:r>
                        <w:rPr>
                          <w:rFonts w:hint="eastAsia"/>
                        </w:rPr>
                        <w:t>水</w:t>
                      </w:r>
                      <w:r>
                        <w:t>)</w:t>
                      </w:r>
                      <w:r>
                        <w:rPr>
                          <w:rFonts w:hint="eastAsia"/>
                        </w:rPr>
                        <w:t>晴れ</w:t>
                      </w:r>
                      <w:r w:rsidR="009979E8">
                        <w:rPr>
                          <w:rFonts w:hint="eastAsia"/>
                        </w:rPr>
                        <w:t xml:space="preserve">　</w:t>
                      </w:r>
                      <w:r w:rsidR="009979E8">
                        <w:t xml:space="preserve">　　　　　　　　　　　</w:t>
                      </w:r>
                      <w:r w:rsidR="009979E8">
                        <w:rPr>
                          <w:rFonts w:hint="eastAsia"/>
                        </w:rPr>
                        <w:t xml:space="preserve">　</w:t>
                      </w:r>
                      <w:r w:rsidR="009979E8">
                        <w:t xml:space="preserve">　</w:t>
                      </w:r>
                      <w:r w:rsidR="009979E8">
                        <w:rPr>
                          <w:rFonts w:hint="eastAsia"/>
                        </w:rPr>
                        <w:t>○わかった</w:t>
                      </w:r>
                      <w:r w:rsidR="009979E8">
                        <w:t>こと</w:t>
                      </w:r>
                    </w:p>
                    <w:p w:rsidR="009979E8" w:rsidRPr="009979E8" w:rsidRDefault="009979E8" w:rsidP="00A32702">
                      <w:r>
                        <w:rPr>
                          <w:rFonts w:hint="eastAsia"/>
                        </w:rPr>
                        <w:t xml:space="preserve">　</w:t>
                      </w:r>
                      <w:r>
                        <w:t xml:space="preserve">　　　　　　　　　　　　　　　　</w:t>
                      </w:r>
                      <w:r>
                        <w:rPr>
                          <w:rFonts w:hint="eastAsia"/>
                        </w:rPr>
                        <w:t xml:space="preserve">　</w:t>
                      </w:r>
                      <w:r>
                        <w:t xml:space="preserve">　　　　　</w:t>
                      </w:r>
                      <w:r>
                        <w:rPr>
                          <w:rFonts w:hint="eastAsia"/>
                        </w:rPr>
                        <w:t>・</w:t>
                      </w:r>
                      <w:r>
                        <w:t>酸素中では</w:t>
                      </w:r>
                      <w:r>
                        <w:rPr>
                          <w:rFonts w:hint="eastAsia"/>
                        </w:rPr>
                        <w:t>線香が激しく</w:t>
                      </w:r>
                    </w:p>
                    <w:p w:rsidR="00A32702" w:rsidRPr="009979E8" w:rsidRDefault="009979E8" w:rsidP="00A32702">
                      <w:r>
                        <w:rPr>
                          <w:rFonts w:hint="eastAsia"/>
                        </w:rPr>
                        <w:t xml:space="preserve">　</w:t>
                      </w:r>
                      <w:r>
                        <w:t xml:space="preserve">　　　　　　　　　　　　　　　　　　　　　　　燃える。</w:t>
                      </w:r>
                    </w:p>
                    <w:p w:rsidR="00A32702" w:rsidRPr="009979E8" w:rsidRDefault="009979E8" w:rsidP="00A32702">
                      <w:r>
                        <w:rPr>
                          <w:rFonts w:hint="eastAsia"/>
                        </w:rPr>
                        <w:t xml:space="preserve">　</w:t>
                      </w:r>
                      <w:r>
                        <w:t xml:space="preserve">　　　　　　　　　　　　　　　　　　　　　　</w:t>
                      </w:r>
                      <w:r>
                        <w:rPr>
                          <w:rFonts w:hint="eastAsia"/>
                        </w:rPr>
                        <w:t>・</w:t>
                      </w:r>
                      <w:r>
                        <w:t>空気中ではおだやかに燃え</w:t>
                      </w:r>
                    </w:p>
                    <w:p w:rsidR="009979E8" w:rsidRPr="009979E8" w:rsidRDefault="00A32702" w:rsidP="00A32702">
                      <w:r>
                        <w:rPr>
                          <w:rFonts w:hint="eastAsia"/>
                        </w:rPr>
                        <w:t>～実験に</w:t>
                      </w:r>
                      <w:r>
                        <w:t>ついて～</w:t>
                      </w:r>
                      <w:r w:rsidR="009979E8">
                        <w:rPr>
                          <w:rFonts w:hint="eastAsia"/>
                        </w:rPr>
                        <w:t xml:space="preserve">　</w:t>
                      </w:r>
                      <w:r w:rsidR="009979E8">
                        <w:t xml:space="preserve">　　　　　　　　　　　　　　　る。</w:t>
                      </w:r>
                    </w:p>
                    <w:tbl>
                      <w:tblPr>
                        <w:tblStyle w:val="a7"/>
                        <w:tblW w:w="0" w:type="auto"/>
                        <w:tblLook w:val="04A0" w:firstRow="1" w:lastRow="0" w:firstColumn="1" w:lastColumn="0" w:noHBand="0" w:noVBand="1"/>
                      </w:tblPr>
                      <w:tblGrid>
                        <w:gridCol w:w="846"/>
                        <w:gridCol w:w="1984"/>
                        <w:gridCol w:w="1701"/>
                      </w:tblGrid>
                      <w:tr w:rsidR="00A32702" w:rsidTr="009979E8">
                        <w:tc>
                          <w:tcPr>
                            <w:tcW w:w="846" w:type="dxa"/>
                          </w:tcPr>
                          <w:p w:rsidR="00A32702" w:rsidRDefault="00A32702" w:rsidP="00A32702"/>
                        </w:tc>
                        <w:tc>
                          <w:tcPr>
                            <w:tcW w:w="1984" w:type="dxa"/>
                          </w:tcPr>
                          <w:p w:rsidR="00A32702" w:rsidRDefault="009979E8" w:rsidP="00A32702">
                            <w:r>
                              <w:rPr>
                                <w:rFonts w:hint="eastAsia"/>
                              </w:rPr>
                              <w:t xml:space="preserve">　</w:t>
                            </w:r>
                            <w:r>
                              <w:t xml:space="preserve">　</w:t>
                            </w:r>
                            <w:r>
                              <w:rPr>
                                <w:rFonts w:hint="eastAsia"/>
                              </w:rPr>
                              <w:t xml:space="preserve">　予想</w:t>
                            </w:r>
                          </w:p>
                        </w:tc>
                        <w:tc>
                          <w:tcPr>
                            <w:tcW w:w="1701" w:type="dxa"/>
                          </w:tcPr>
                          <w:p w:rsidR="00A32702" w:rsidRDefault="009979E8" w:rsidP="00A32702">
                            <w:r>
                              <w:rPr>
                                <w:rFonts w:hint="eastAsia"/>
                              </w:rPr>
                              <w:t xml:space="preserve">　</w:t>
                            </w:r>
                            <w:r>
                              <w:t xml:space="preserve">　結果</w:t>
                            </w:r>
                          </w:p>
                        </w:tc>
                      </w:tr>
                      <w:tr w:rsidR="00A32702" w:rsidTr="009979E8">
                        <w:tc>
                          <w:tcPr>
                            <w:tcW w:w="846" w:type="dxa"/>
                          </w:tcPr>
                          <w:p w:rsidR="00A32702" w:rsidRDefault="009979E8" w:rsidP="009979E8">
                            <w:r>
                              <w:rPr>
                                <w:rFonts w:hint="eastAsia"/>
                              </w:rPr>
                              <w:t>空気</w:t>
                            </w:r>
                          </w:p>
                        </w:tc>
                        <w:tc>
                          <w:tcPr>
                            <w:tcW w:w="1984" w:type="dxa"/>
                          </w:tcPr>
                          <w:p w:rsidR="00A32702" w:rsidRDefault="009979E8" w:rsidP="00A32702">
                            <w:r>
                              <w:rPr>
                                <w:rFonts w:hint="eastAsia"/>
                              </w:rPr>
                              <w:t>・激しく</w:t>
                            </w:r>
                            <w:r>
                              <w:t>ない。</w:t>
                            </w:r>
                          </w:p>
                        </w:tc>
                        <w:tc>
                          <w:tcPr>
                            <w:tcW w:w="1701" w:type="dxa"/>
                          </w:tcPr>
                          <w:p w:rsidR="00A32702" w:rsidRDefault="009979E8" w:rsidP="00A32702">
                            <w:r>
                              <w:rPr>
                                <w:rFonts w:hint="eastAsia"/>
                              </w:rPr>
                              <w:t>・変わらない</w:t>
                            </w:r>
                            <w:r>
                              <w:t>。</w:t>
                            </w:r>
                          </w:p>
                        </w:tc>
                      </w:tr>
                      <w:tr w:rsidR="00A32702" w:rsidTr="009979E8">
                        <w:tc>
                          <w:tcPr>
                            <w:tcW w:w="846" w:type="dxa"/>
                          </w:tcPr>
                          <w:p w:rsidR="00A32702" w:rsidRDefault="009979E8" w:rsidP="00A32702">
                            <w:r>
                              <w:rPr>
                                <w:rFonts w:hint="eastAsia"/>
                              </w:rPr>
                              <w:t>酸素</w:t>
                            </w:r>
                          </w:p>
                        </w:tc>
                        <w:tc>
                          <w:tcPr>
                            <w:tcW w:w="1984" w:type="dxa"/>
                          </w:tcPr>
                          <w:p w:rsidR="00A32702" w:rsidRDefault="009979E8" w:rsidP="00A32702">
                            <w:r>
                              <w:rPr>
                                <w:rFonts w:hint="eastAsia"/>
                              </w:rPr>
                              <w:t>・</w:t>
                            </w:r>
                            <w:r>
                              <w:t>激しく燃える。</w:t>
                            </w:r>
                          </w:p>
                        </w:tc>
                        <w:tc>
                          <w:tcPr>
                            <w:tcW w:w="1701" w:type="dxa"/>
                          </w:tcPr>
                          <w:p w:rsidR="00A32702" w:rsidRDefault="009979E8" w:rsidP="00A32702">
                            <w:r>
                              <w:rPr>
                                <w:rFonts w:hint="eastAsia"/>
                              </w:rPr>
                              <w:t>・</w:t>
                            </w:r>
                            <w:r>
                              <w:t>激しかった。</w:t>
                            </w:r>
                          </w:p>
                        </w:tc>
                      </w:tr>
                    </w:tbl>
                    <w:p w:rsidR="009979E8" w:rsidRDefault="009979E8" w:rsidP="00A32702"/>
                    <w:p w:rsidR="009979E8" w:rsidRDefault="009979E8" w:rsidP="00A32702"/>
                    <w:p w:rsidR="00A32702" w:rsidRDefault="00A32702" w:rsidP="00A32702"/>
                    <w:p w:rsidR="00A32702" w:rsidRDefault="00A32702" w:rsidP="00A32702"/>
                    <w:p w:rsidR="00A32702" w:rsidRDefault="00A32702" w:rsidP="00A32702"/>
                    <w:p w:rsidR="00A32702" w:rsidRDefault="00A32702" w:rsidP="00A32702"/>
                  </w:txbxContent>
                </v:textbox>
              </v:rect>
            </w:pict>
          </mc:Fallback>
        </mc:AlternateContent>
      </w:r>
      <w:r w:rsidR="00A32702">
        <w:rPr>
          <w:rFonts w:hint="eastAsia"/>
          <w:noProof/>
        </w:rPr>
        <mc:AlternateContent>
          <mc:Choice Requires="wps">
            <w:drawing>
              <wp:anchor distT="0" distB="0" distL="114300" distR="114300" simplePos="0" relativeHeight="251661312" behindDoc="0" locked="0" layoutInCell="1" allowOverlap="1" wp14:anchorId="55E6837E" wp14:editId="074F6A38">
                <wp:simplePos x="0" y="0"/>
                <wp:positionH relativeFrom="column">
                  <wp:posOffset>167640</wp:posOffset>
                </wp:positionH>
                <wp:positionV relativeFrom="paragraph">
                  <wp:posOffset>340360</wp:posOffset>
                </wp:positionV>
                <wp:extent cx="1866900" cy="5715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866900" cy="571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32702" w:rsidRDefault="00A32702" w:rsidP="00A32702">
                            <w:r>
                              <w:rPr>
                                <w:rFonts w:hint="eastAsia"/>
                              </w:rPr>
                              <w:t>酸素には</w:t>
                            </w:r>
                            <w:r>
                              <w:t>どのような</w:t>
                            </w:r>
                          </w:p>
                          <w:p w:rsidR="00A32702" w:rsidRDefault="00A32702" w:rsidP="00A32702">
                            <w:pPr>
                              <w:ind w:firstLineChars="100" w:firstLine="210"/>
                            </w:pPr>
                            <w:r>
                              <w:rPr>
                                <w:rFonts w:hint="eastAsia"/>
                              </w:rPr>
                              <w:t>働きが</w:t>
                            </w:r>
                            <w:r>
                              <w:t>あるのだろうか。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5E6837E" id="角丸四角形 4" o:spid="_x0000_s1029" style="position:absolute;left:0;text-align:left;margin-left:13.2pt;margin-top:26.8pt;width:14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" fillcolor="white [3201]" strokecolor="#70ad47 [3209]" strokeweight="1pt">
                <v:stroke joinstyle="miter"/>
                <v:textbox>
                  <w:txbxContent>
                    <w:p w:rsidR="00A32702" w:rsidRDefault="00A32702" w:rsidP="00A32702">
                      <w:r>
                        <w:rPr>
                          <w:rFonts w:hint="eastAsia"/>
                        </w:rPr>
                        <w:t>酸素には</w:t>
                      </w:r>
                      <w:r>
                        <w:t>どのような</w:t>
                      </w:r>
                    </w:p>
                    <w:p w:rsidR="00A32702" w:rsidRDefault="00A32702" w:rsidP="00A32702">
                      <w:pPr>
                        <w:ind w:firstLineChars="100" w:firstLine="210"/>
                        <w:rPr>
                          <w:rFonts w:hint="eastAsia"/>
                        </w:rPr>
                      </w:pPr>
                      <w:r>
                        <w:rPr>
                          <w:rFonts w:hint="eastAsia"/>
                        </w:rPr>
                        <w:t>働きが</w:t>
                      </w:r>
                      <w:r>
                        <w:t>あるのだろうか。</w:t>
                      </w:r>
                    </w:p>
                  </w:txbxContent>
                </v:textbox>
              </v:roundrect>
            </w:pict>
          </mc:Fallback>
        </mc:AlternateContent>
      </w:r>
    </w:p>
    <w:sectPr w:rsidR="00A32702" w:rsidRPr="00296546" w:rsidSect="00406890">
      <w:headerReference w:type="default" r:id="rId9"/>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890" w:rsidRDefault="00406890" w:rsidP="00406890">
      <w:r>
        <w:separator/>
      </w:r>
    </w:p>
  </w:endnote>
  <w:endnote w:type="continuationSeparator" w:id="0">
    <w:p w:rsidR="00406890" w:rsidRDefault="00406890" w:rsidP="0040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890" w:rsidRDefault="00406890" w:rsidP="00406890">
      <w:r>
        <w:separator/>
      </w:r>
    </w:p>
  </w:footnote>
  <w:footnote w:type="continuationSeparator" w:id="0">
    <w:p w:rsidR="00406890" w:rsidRDefault="00406890" w:rsidP="0040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90" w:rsidRDefault="00406890">
    <w:pPr>
      <w:pStyle w:val="a3"/>
      <w:rPr>
        <w:sz w:val="28"/>
        <w:szCs w:val="28"/>
      </w:rPr>
    </w:pPr>
    <w:r>
      <w:rPr>
        <w:rFonts w:hint="eastAsia"/>
      </w:rPr>
      <w:t xml:space="preserve">　　</w:t>
    </w:r>
    <w:r w:rsidR="00296546">
      <w:rPr>
        <w:rFonts w:hint="eastAsia"/>
      </w:rPr>
      <w:t xml:space="preserve">　　　　　　　　　　</w:t>
    </w:r>
    <w:r>
      <w:rPr>
        <w:rFonts w:hint="eastAsia"/>
        <w:sz w:val="28"/>
        <w:szCs w:val="28"/>
      </w:rPr>
      <w:t>第</w:t>
    </w:r>
    <w:r>
      <w:rPr>
        <w:rFonts w:hint="eastAsia"/>
        <w:sz w:val="28"/>
        <w:szCs w:val="28"/>
      </w:rPr>
      <w:t>6</w:t>
    </w:r>
    <w:r>
      <w:rPr>
        <w:rFonts w:hint="eastAsia"/>
        <w:sz w:val="28"/>
        <w:szCs w:val="28"/>
      </w:rPr>
      <w:t>学年　理科学習指導案</w:t>
    </w:r>
  </w:p>
  <w:p w:rsidR="00406890" w:rsidRDefault="00406890">
    <w:pPr>
      <w:pStyle w:val="a3"/>
      <w:rPr>
        <w:szCs w:val="21"/>
      </w:rPr>
    </w:pPr>
    <w:r>
      <w:rPr>
        <w:rFonts w:hint="eastAsia"/>
        <w:szCs w:val="21"/>
      </w:rPr>
      <w:t xml:space="preserve">　　　　　</w:t>
    </w:r>
    <w:r w:rsidR="00212732">
      <w:rPr>
        <w:rFonts w:hint="eastAsia"/>
        <w:szCs w:val="21"/>
      </w:rPr>
      <w:t xml:space="preserve">　　　　　　　　　　　　　　　</w:t>
    </w:r>
    <w:r>
      <w:rPr>
        <w:rFonts w:hint="eastAsia"/>
        <w:szCs w:val="21"/>
      </w:rPr>
      <w:t xml:space="preserve">授業者　</w:t>
    </w:r>
    <w:r w:rsidR="00296546">
      <w:rPr>
        <w:rFonts w:hint="eastAsia"/>
        <w:szCs w:val="21"/>
      </w:rPr>
      <w:t>大木　あゆみ</w:t>
    </w:r>
    <w:r w:rsidR="00296546">
      <w:rPr>
        <w:rFonts w:hint="eastAsia"/>
        <w:szCs w:val="21"/>
      </w:rPr>
      <w:t>(1326311)</w:t>
    </w:r>
  </w:p>
  <w:p w:rsidR="00296546" w:rsidRPr="00406890" w:rsidRDefault="00296546">
    <w:pPr>
      <w:pStyle w:val="a3"/>
      <w:rPr>
        <w:szCs w:val="21"/>
      </w:rPr>
    </w:pPr>
    <w:r>
      <w:rPr>
        <w:rFonts w:hint="eastAsia"/>
        <w:szCs w:val="21"/>
      </w:rPr>
      <w:t xml:space="preserve">　　　　　　　　　</w:t>
    </w:r>
    <w:r w:rsidR="00212732">
      <w:rPr>
        <w:rFonts w:hint="eastAsia"/>
        <w:szCs w:val="21"/>
      </w:rPr>
      <w:t xml:space="preserve">　　　　　　　　　　　　　　　</w:t>
    </w:r>
    <w:r>
      <w:rPr>
        <w:rFonts w:hint="eastAsia"/>
        <w:szCs w:val="21"/>
      </w:rPr>
      <w:t>中尾　勇樹</w:t>
    </w:r>
    <w:r>
      <w:rPr>
        <w:rFonts w:hint="eastAsia"/>
        <w:szCs w:val="21"/>
      </w:rPr>
      <w:t>(1327325)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52AD7"/>
    <w:multiLevelType w:val="hybridMultilevel"/>
    <w:tmpl w:val="82DCB866"/>
    <w:lvl w:ilvl="0" w:tplc="B26C4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90"/>
    <w:rsid w:val="000B6D1E"/>
    <w:rsid w:val="000D62C1"/>
    <w:rsid w:val="000F0AA2"/>
    <w:rsid w:val="00114148"/>
    <w:rsid w:val="0020549A"/>
    <w:rsid w:val="00212732"/>
    <w:rsid w:val="00296546"/>
    <w:rsid w:val="00406890"/>
    <w:rsid w:val="006849ED"/>
    <w:rsid w:val="007C42D5"/>
    <w:rsid w:val="008F4A9C"/>
    <w:rsid w:val="009979E8"/>
    <w:rsid w:val="00A32702"/>
    <w:rsid w:val="00B041C1"/>
    <w:rsid w:val="00B60A18"/>
    <w:rsid w:val="00E45220"/>
    <w:rsid w:val="00FD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890"/>
    <w:pPr>
      <w:tabs>
        <w:tab w:val="center" w:pos="4252"/>
        <w:tab w:val="right" w:pos="8504"/>
      </w:tabs>
      <w:snapToGrid w:val="0"/>
    </w:pPr>
  </w:style>
  <w:style w:type="character" w:customStyle="1" w:styleId="a4">
    <w:name w:val="ヘッダー (文字)"/>
    <w:basedOn w:val="a0"/>
    <w:link w:val="a3"/>
    <w:uiPriority w:val="99"/>
    <w:rsid w:val="00406890"/>
  </w:style>
  <w:style w:type="paragraph" w:styleId="a5">
    <w:name w:val="footer"/>
    <w:basedOn w:val="a"/>
    <w:link w:val="a6"/>
    <w:uiPriority w:val="99"/>
    <w:unhideWhenUsed/>
    <w:rsid w:val="00406890"/>
    <w:pPr>
      <w:tabs>
        <w:tab w:val="center" w:pos="4252"/>
        <w:tab w:val="right" w:pos="8504"/>
      </w:tabs>
      <w:snapToGrid w:val="0"/>
    </w:pPr>
  </w:style>
  <w:style w:type="character" w:customStyle="1" w:styleId="a6">
    <w:name w:val="フッター (文字)"/>
    <w:basedOn w:val="a0"/>
    <w:link w:val="a5"/>
    <w:uiPriority w:val="99"/>
    <w:rsid w:val="00406890"/>
  </w:style>
  <w:style w:type="table" w:styleId="a7">
    <w:name w:val="Table Grid"/>
    <w:basedOn w:val="a1"/>
    <w:uiPriority w:val="39"/>
    <w:rsid w:val="008F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1273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890"/>
    <w:pPr>
      <w:tabs>
        <w:tab w:val="center" w:pos="4252"/>
        <w:tab w:val="right" w:pos="8504"/>
      </w:tabs>
      <w:snapToGrid w:val="0"/>
    </w:pPr>
  </w:style>
  <w:style w:type="character" w:customStyle="1" w:styleId="a4">
    <w:name w:val="ヘッダー (文字)"/>
    <w:basedOn w:val="a0"/>
    <w:link w:val="a3"/>
    <w:uiPriority w:val="99"/>
    <w:rsid w:val="00406890"/>
  </w:style>
  <w:style w:type="paragraph" w:styleId="a5">
    <w:name w:val="footer"/>
    <w:basedOn w:val="a"/>
    <w:link w:val="a6"/>
    <w:uiPriority w:val="99"/>
    <w:unhideWhenUsed/>
    <w:rsid w:val="00406890"/>
    <w:pPr>
      <w:tabs>
        <w:tab w:val="center" w:pos="4252"/>
        <w:tab w:val="right" w:pos="8504"/>
      </w:tabs>
      <w:snapToGrid w:val="0"/>
    </w:pPr>
  </w:style>
  <w:style w:type="character" w:customStyle="1" w:styleId="a6">
    <w:name w:val="フッター (文字)"/>
    <w:basedOn w:val="a0"/>
    <w:link w:val="a5"/>
    <w:uiPriority w:val="99"/>
    <w:rsid w:val="00406890"/>
  </w:style>
  <w:style w:type="table" w:styleId="a7">
    <w:name w:val="Table Grid"/>
    <w:basedOn w:val="a1"/>
    <w:uiPriority w:val="39"/>
    <w:rsid w:val="008F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127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B5D3E-AA1B-4193-AA5A-0EEAC052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創価大学</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大木 あゆみ</dc:creator>
  <cp:keywords/>
  <dc:description/>
  <cp:lastModifiedBy>FJ-USER</cp:lastModifiedBy>
  <cp:revision>5</cp:revision>
  <dcterms:created xsi:type="dcterms:W3CDTF">2015-06-23T01:59:00Z</dcterms:created>
  <dcterms:modified xsi:type="dcterms:W3CDTF">2015-06-23T22:27:00Z</dcterms:modified>
</cp:coreProperties>
</file>